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954" w:rsidRDefault="00BC5954" w:rsidP="003C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BC5954" w:rsidRPr="00F403FD" w:rsidRDefault="00BC5954" w:rsidP="003C27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3F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C5954" w:rsidRPr="00F403FD" w:rsidRDefault="00BC5954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03F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83FD4">
        <w:rPr>
          <w:rFonts w:ascii="Times New Roman" w:hAnsi="Times New Roman" w:cs="Times New Roman"/>
          <w:sz w:val="28"/>
          <w:szCs w:val="28"/>
        </w:rPr>
        <w:t xml:space="preserve"> 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03FD">
        <w:rPr>
          <w:rFonts w:ascii="Times New Roman" w:hAnsi="Times New Roman" w:cs="Times New Roman"/>
          <w:sz w:val="28"/>
          <w:szCs w:val="28"/>
        </w:rPr>
        <w:t>СЕЛЬСОВЕТА</w:t>
      </w:r>
    </w:p>
    <w:p w:rsidR="00BC5954" w:rsidRPr="00F403FD" w:rsidRDefault="00BC5954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403FD">
        <w:rPr>
          <w:rFonts w:ascii="Times New Roman" w:hAnsi="Times New Roman" w:cs="Times New Roman"/>
          <w:sz w:val="28"/>
          <w:szCs w:val="28"/>
        </w:rPr>
        <w:t>МАЗАНОВСКОГО РАЙОНА АМУРСКОЙ ОБЛАСТИ</w:t>
      </w:r>
    </w:p>
    <w:p w:rsidR="00BC5954" w:rsidRPr="009A7DFF" w:rsidRDefault="00BC5954" w:rsidP="003C27B3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BC5954" w:rsidRPr="009A7DFF" w:rsidRDefault="00BC5954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A7DFF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BC5954" w:rsidRPr="00225367" w:rsidRDefault="00BC5954" w:rsidP="003C27B3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C5954" w:rsidRPr="00230040" w:rsidRDefault="00705FDE" w:rsidP="003C27B3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30.10</w:t>
      </w:r>
      <w:r w:rsidR="00BC5954">
        <w:rPr>
          <w:rFonts w:ascii="Times New Roman" w:hAnsi="Times New Roman" w:cs="Times New Roman"/>
          <w:b w:val="0"/>
          <w:sz w:val="28"/>
          <w:szCs w:val="28"/>
        </w:rPr>
        <w:t>.2023</w:t>
      </w:r>
      <w:r w:rsidR="00BC5954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5954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5954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5954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5954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5954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5954" w:rsidRPr="00225367">
        <w:rPr>
          <w:rFonts w:ascii="Times New Roman" w:hAnsi="Times New Roman" w:cs="Times New Roman"/>
          <w:b w:val="0"/>
          <w:sz w:val="28"/>
          <w:szCs w:val="28"/>
        </w:rPr>
        <w:tab/>
      </w:r>
      <w:r w:rsidR="00BC5954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BC5954">
        <w:rPr>
          <w:rFonts w:ascii="Times New Roman" w:hAnsi="Times New Roman" w:cs="Times New Roman"/>
          <w:b w:val="0"/>
          <w:sz w:val="28"/>
          <w:szCs w:val="28"/>
        </w:rPr>
        <w:tab/>
      </w:r>
      <w:r w:rsidR="00BC5954">
        <w:rPr>
          <w:rFonts w:ascii="Times New Roman" w:hAnsi="Times New Roman" w:cs="Times New Roman"/>
          <w:b w:val="0"/>
          <w:sz w:val="28"/>
          <w:szCs w:val="28"/>
        </w:rPr>
        <w:tab/>
        <w:t xml:space="preserve">     </w:t>
      </w:r>
      <w:r w:rsidR="00F9357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BC5954" w:rsidRPr="00225367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15</w:t>
      </w:r>
    </w:p>
    <w:p w:rsidR="00BC5954" w:rsidRPr="00F403FD" w:rsidRDefault="00BC5954" w:rsidP="00F403FD">
      <w:pPr>
        <w:pStyle w:val="ConsTitle"/>
        <w:widowControl/>
        <w:tabs>
          <w:tab w:val="left" w:pos="4320"/>
        </w:tabs>
        <w:ind w:right="0" w:firstLine="540"/>
        <w:rPr>
          <w:rFonts w:ascii="Times New Roman" w:hAnsi="Times New Roman" w:cs="Times New Roman"/>
          <w:b w:val="0"/>
          <w:sz w:val="28"/>
          <w:szCs w:val="28"/>
        </w:rPr>
      </w:pPr>
    </w:p>
    <w:p w:rsidR="00BC5954" w:rsidRDefault="00BC5954" w:rsidP="003C27B3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7B3">
        <w:rPr>
          <w:rFonts w:ascii="Times New Roman" w:hAnsi="Times New Roman" w:cs="Times New Roman"/>
          <w:b/>
          <w:bCs/>
          <w:sz w:val="28"/>
          <w:szCs w:val="28"/>
        </w:rPr>
        <w:t>Об утверждении П</w:t>
      </w:r>
      <w:r w:rsidRPr="003C27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сфере </w:t>
      </w:r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жилищного контроля на территории </w:t>
      </w:r>
      <w:r w:rsidR="00705FDE">
        <w:rPr>
          <w:rFonts w:ascii="Times New Roman" w:hAnsi="Times New Roman" w:cs="Times New Roman"/>
          <w:b/>
          <w:bCs/>
          <w:sz w:val="28"/>
          <w:szCs w:val="28"/>
        </w:rPr>
        <w:t>Дмитриевского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C27B3">
        <w:rPr>
          <w:rFonts w:ascii="Times New Roman" w:hAnsi="Times New Roman" w:cs="Times New Roman"/>
          <w:b/>
          <w:bCs/>
          <w:sz w:val="28"/>
          <w:szCs w:val="28"/>
        </w:rPr>
        <w:t>сельсовета</w:t>
      </w:r>
    </w:p>
    <w:p w:rsidR="00BC5954" w:rsidRPr="003C27B3" w:rsidRDefault="00BC5954" w:rsidP="003C27B3">
      <w:pPr>
        <w:spacing w:before="100" w:beforeAutospacing="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27B3"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2024</w:t>
      </w:r>
      <w:r w:rsidRPr="003C27B3">
        <w:rPr>
          <w:rFonts w:ascii="Times New Roman" w:hAnsi="Times New Roman" w:cs="Times New Roman"/>
          <w:b/>
          <w:bCs/>
          <w:sz w:val="28"/>
          <w:szCs w:val="28"/>
        </w:rPr>
        <w:t xml:space="preserve"> год </w:t>
      </w:r>
    </w:p>
    <w:p w:rsidR="00BC5954" w:rsidRDefault="00BC5954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C5954" w:rsidRPr="003C27B3" w:rsidRDefault="00BC5954" w:rsidP="001A192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BC5954" w:rsidRPr="003C27B3" w:rsidRDefault="00BC5954">
      <w:pPr>
        <w:pStyle w:val="11"/>
        <w:ind w:firstLine="680"/>
        <w:jc w:val="both"/>
        <w:rPr>
          <w:sz w:val="28"/>
          <w:szCs w:val="28"/>
        </w:rPr>
      </w:pPr>
      <w:r w:rsidRPr="003C27B3">
        <w:rPr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</w:p>
    <w:p w:rsidR="00BC5954" w:rsidRPr="003C27B3" w:rsidRDefault="00BC5954" w:rsidP="00C16F51">
      <w:pPr>
        <w:pStyle w:val="11"/>
        <w:ind w:firstLine="0"/>
        <w:jc w:val="both"/>
        <w:rPr>
          <w:b/>
          <w:sz w:val="28"/>
          <w:szCs w:val="28"/>
        </w:rPr>
      </w:pPr>
      <w:r w:rsidRPr="003C27B3">
        <w:rPr>
          <w:b/>
          <w:sz w:val="28"/>
          <w:szCs w:val="28"/>
        </w:rPr>
        <w:t>постановляю:</w:t>
      </w:r>
    </w:p>
    <w:p w:rsidR="00BC5954" w:rsidRPr="003C27B3" w:rsidRDefault="00BC5954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bookmarkStart w:id="0" w:name="bookmark6"/>
      <w:bookmarkEnd w:id="0"/>
      <w:r w:rsidRPr="003C27B3">
        <w:rPr>
          <w:sz w:val="28"/>
          <w:szCs w:val="28"/>
        </w:rPr>
        <w:t>Утвердить Программу профилактики рисков причинения вреда (ущерба) охра</w:t>
      </w:r>
      <w:r>
        <w:rPr>
          <w:sz w:val="28"/>
          <w:szCs w:val="28"/>
        </w:rPr>
        <w:t>няемым законом ценностям на 2024</w:t>
      </w:r>
      <w:r w:rsidRPr="003C27B3">
        <w:rPr>
          <w:sz w:val="28"/>
          <w:szCs w:val="28"/>
        </w:rPr>
        <w:t xml:space="preserve"> год в сфере муниципального жилищного контроля на территории муниципального образования </w:t>
      </w:r>
      <w:r w:rsidR="00705FDE">
        <w:rPr>
          <w:sz w:val="28"/>
          <w:szCs w:val="28"/>
        </w:rPr>
        <w:t>Дмитриевский</w:t>
      </w:r>
      <w:r w:rsidRPr="003C27B3">
        <w:rPr>
          <w:sz w:val="28"/>
          <w:szCs w:val="28"/>
        </w:rPr>
        <w:t xml:space="preserve"> сельсовет.</w:t>
      </w:r>
    </w:p>
    <w:p w:rsidR="00BC5954" w:rsidRPr="003C27B3" w:rsidRDefault="00BC5954" w:rsidP="003C27B3">
      <w:pPr>
        <w:pStyle w:val="23"/>
        <w:numPr>
          <w:ilvl w:val="0"/>
          <w:numId w:val="1"/>
        </w:numPr>
        <w:tabs>
          <w:tab w:val="left" w:pos="961"/>
          <w:tab w:val="left" w:pos="1200"/>
        </w:tabs>
        <w:ind w:firstLine="68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ookmark7"/>
      <w:bookmarkEnd w:id="1"/>
      <w:r w:rsidRPr="003C27B3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BC5954" w:rsidRPr="003C27B3" w:rsidRDefault="00BC5954" w:rsidP="003C27B3">
      <w:pPr>
        <w:pStyle w:val="s1"/>
        <w:numPr>
          <w:ilvl w:val="0"/>
          <w:numId w:val="1"/>
        </w:numPr>
        <w:tabs>
          <w:tab w:val="left" w:pos="961"/>
        </w:tabs>
        <w:spacing w:before="0" w:beforeAutospacing="0" w:after="0" w:afterAutospacing="0"/>
        <w:ind w:firstLine="680"/>
        <w:contextualSpacing/>
        <w:jc w:val="both"/>
        <w:rPr>
          <w:color w:val="000000"/>
          <w:sz w:val="28"/>
          <w:szCs w:val="28"/>
        </w:rPr>
      </w:pPr>
      <w:r w:rsidRPr="003C27B3">
        <w:rPr>
          <w:color w:val="000000"/>
          <w:sz w:val="28"/>
          <w:szCs w:val="28"/>
        </w:rPr>
        <w:t xml:space="preserve">Обеспечить размещение настоящего </w:t>
      </w:r>
      <w:r>
        <w:rPr>
          <w:color w:val="000000"/>
          <w:sz w:val="28"/>
          <w:szCs w:val="28"/>
        </w:rPr>
        <w:t>п</w:t>
      </w:r>
      <w:r w:rsidRPr="003C27B3">
        <w:rPr>
          <w:color w:val="000000"/>
          <w:sz w:val="28"/>
          <w:szCs w:val="28"/>
        </w:rPr>
        <w:t xml:space="preserve">остановления на официальном сайте </w:t>
      </w:r>
      <w:r>
        <w:rPr>
          <w:color w:val="000000"/>
          <w:sz w:val="28"/>
          <w:szCs w:val="28"/>
        </w:rPr>
        <w:t xml:space="preserve">администрации Мазановского района </w:t>
      </w:r>
      <w:r w:rsidRPr="003C27B3">
        <w:rPr>
          <w:color w:val="000000"/>
          <w:sz w:val="28"/>
          <w:szCs w:val="28"/>
        </w:rPr>
        <w:t>в информационно-коммуникационной сети «Интернет»</w:t>
      </w:r>
      <w:r w:rsidR="009F41BE">
        <w:rPr>
          <w:color w:val="000000"/>
          <w:sz w:val="28"/>
          <w:szCs w:val="28"/>
        </w:rPr>
        <w:t xml:space="preserve"> на странице Дмитриевского</w:t>
      </w:r>
      <w:r w:rsidR="00F00E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сельсовета</w:t>
      </w:r>
      <w:r w:rsidRPr="003C27B3">
        <w:rPr>
          <w:color w:val="000000"/>
          <w:sz w:val="28"/>
          <w:szCs w:val="28"/>
        </w:rPr>
        <w:t xml:space="preserve"> в разделе «Муниципальный контроль».</w:t>
      </w:r>
    </w:p>
    <w:p w:rsidR="00BC5954" w:rsidRDefault="00BC5954" w:rsidP="003C27B3">
      <w:pPr>
        <w:pStyle w:val="11"/>
        <w:numPr>
          <w:ilvl w:val="0"/>
          <w:numId w:val="1"/>
        </w:numPr>
        <w:tabs>
          <w:tab w:val="left" w:pos="961"/>
        </w:tabs>
        <w:ind w:firstLine="680"/>
        <w:jc w:val="both"/>
        <w:rPr>
          <w:sz w:val="28"/>
          <w:szCs w:val="28"/>
        </w:rPr>
      </w:pPr>
      <w:r w:rsidRPr="003C27B3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BC5954" w:rsidRDefault="00BC5954" w:rsidP="003C27B3">
      <w:pPr>
        <w:pStyle w:val="11"/>
        <w:tabs>
          <w:tab w:val="left" w:pos="961"/>
        </w:tabs>
        <w:jc w:val="both"/>
        <w:rPr>
          <w:sz w:val="28"/>
          <w:szCs w:val="28"/>
        </w:rPr>
      </w:pPr>
    </w:p>
    <w:p w:rsidR="00BC5954" w:rsidRPr="003C27B3" w:rsidRDefault="00BC5954" w:rsidP="003C27B3">
      <w:pPr>
        <w:pStyle w:val="11"/>
        <w:tabs>
          <w:tab w:val="left" w:pos="961"/>
        </w:tabs>
        <w:jc w:val="both"/>
        <w:rPr>
          <w:sz w:val="28"/>
          <w:szCs w:val="28"/>
        </w:rPr>
      </w:pPr>
    </w:p>
    <w:p w:rsidR="00BC5954" w:rsidRDefault="00BC5954" w:rsidP="00E05911">
      <w:pPr>
        <w:pStyle w:val="11"/>
        <w:ind w:firstLine="0"/>
        <w:rPr>
          <w:sz w:val="28"/>
          <w:szCs w:val="28"/>
        </w:rPr>
      </w:pPr>
      <w:bookmarkStart w:id="2" w:name="bookmark8"/>
      <w:bookmarkEnd w:id="2"/>
    </w:p>
    <w:p w:rsidR="00BC5954" w:rsidRDefault="00705FDE" w:rsidP="00F00E54">
      <w:pPr>
        <w:pStyle w:val="11"/>
      </w:pPr>
      <w:r>
        <w:rPr>
          <w:sz w:val="28"/>
          <w:szCs w:val="28"/>
        </w:rPr>
        <w:t>ВРИП</w:t>
      </w:r>
      <w:r w:rsidR="00F00E54">
        <w:rPr>
          <w:sz w:val="28"/>
          <w:szCs w:val="28"/>
        </w:rPr>
        <w:t xml:space="preserve"> главы</w:t>
      </w:r>
      <w:r w:rsidR="00BC595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="00BC5954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      Т.Ю.Клинкова</w:t>
      </w:r>
    </w:p>
    <w:p w:rsidR="00BC5954" w:rsidRDefault="00BC5954" w:rsidP="006328F1">
      <w:pPr>
        <w:pStyle w:val="11"/>
        <w:ind w:firstLine="0"/>
      </w:pPr>
    </w:p>
    <w:p w:rsidR="00BC5954" w:rsidRDefault="00BC5954" w:rsidP="00B827E6">
      <w:pPr>
        <w:pStyle w:val="11"/>
        <w:ind w:firstLine="0"/>
        <w:rPr>
          <w:sz w:val="28"/>
          <w:szCs w:val="28"/>
        </w:rPr>
      </w:pPr>
    </w:p>
    <w:p w:rsidR="00BC5954" w:rsidRPr="00C550B6" w:rsidRDefault="00BC5954" w:rsidP="00B827E6">
      <w:pPr>
        <w:pStyle w:val="11"/>
        <w:ind w:firstLine="0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Pr="00C550B6">
        <w:rPr>
          <w:color w:val="auto"/>
          <w:sz w:val="28"/>
          <w:szCs w:val="28"/>
        </w:rPr>
        <w:t>Приложение</w:t>
      </w:r>
    </w:p>
    <w:p w:rsidR="009F41BE" w:rsidRDefault="009F41BE" w:rsidP="009F41BE">
      <w:pPr>
        <w:pStyle w:val="11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к постановлению  </w:t>
      </w:r>
    </w:p>
    <w:p w:rsidR="00BC5954" w:rsidRPr="00C550B6" w:rsidRDefault="009F41BE" w:rsidP="009F41BE">
      <w:pPr>
        <w:pStyle w:val="11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                                                администрации</w:t>
      </w:r>
      <w:bookmarkStart w:id="3" w:name="_GoBack"/>
      <w:bookmarkEnd w:id="3"/>
      <w:r>
        <w:rPr>
          <w:color w:val="auto"/>
          <w:sz w:val="28"/>
          <w:szCs w:val="28"/>
        </w:rPr>
        <w:t xml:space="preserve">                    </w:t>
      </w:r>
    </w:p>
    <w:p w:rsidR="00BC5954" w:rsidRPr="00C550B6" w:rsidRDefault="009F41BE" w:rsidP="00C550B6">
      <w:pPr>
        <w:pStyle w:val="11"/>
        <w:ind w:left="510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Дмитриевского</w:t>
      </w:r>
      <w:r w:rsidR="00BC5954" w:rsidRPr="00C550B6">
        <w:rPr>
          <w:color w:val="auto"/>
          <w:sz w:val="28"/>
          <w:szCs w:val="28"/>
        </w:rPr>
        <w:t xml:space="preserve"> сельсовета</w:t>
      </w:r>
    </w:p>
    <w:p w:rsidR="00BC5954" w:rsidRPr="00C550B6" w:rsidRDefault="00F00E54" w:rsidP="00C550B6">
      <w:pPr>
        <w:pStyle w:val="11"/>
        <w:tabs>
          <w:tab w:val="left" w:pos="6951"/>
        </w:tabs>
        <w:spacing w:after="560"/>
        <w:ind w:left="5103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от    </w:t>
      </w:r>
      <w:r w:rsidR="00705FDE">
        <w:rPr>
          <w:color w:val="auto"/>
          <w:sz w:val="28"/>
          <w:szCs w:val="28"/>
        </w:rPr>
        <w:t>30.10</w:t>
      </w:r>
      <w:r>
        <w:rPr>
          <w:color w:val="auto"/>
          <w:sz w:val="28"/>
          <w:szCs w:val="28"/>
        </w:rPr>
        <w:t xml:space="preserve">.2023 № </w:t>
      </w:r>
      <w:r w:rsidR="00705FDE">
        <w:rPr>
          <w:color w:val="auto"/>
          <w:sz w:val="28"/>
          <w:szCs w:val="28"/>
        </w:rPr>
        <w:t>15</w:t>
      </w:r>
    </w:p>
    <w:p w:rsidR="00BC5954" w:rsidRPr="00026712" w:rsidRDefault="00BC5954">
      <w:pPr>
        <w:pStyle w:val="11"/>
        <w:spacing w:after="280"/>
        <w:ind w:firstLine="0"/>
        <w:jc w:val="center"/>
        <w:rPr>
          <w:sz w:val="28"/>
          <w:szCs w:val="28"/>
        </w:rPr>
      </w:pPr>
      <w:r w:rsidRPr="00026712">
        <w:rPr>
          <w:b/>
          <w:bCs/>
          <w:sz w:val="28"/>
          <w:szCs w:val="28"/>
        </w:rPr>
        <w:t>Программа профилактики рисков причинения вреда (ущерба)</w:t>
      </w:r>
      <w:r w:rsidRPr="00026712">
        <w:rPr>
          <w:b/>
          <w:bCs/>
          <w:sz w:val="28"/>
          <w:szCs w:val="28"/>
        </w:rPr>
        <w:br/>
        <w:t>охра</w:t>
      </w:r>
      <w:r>
        <w:rPr>
          <w:b/>
          <w:bCs/>
          <w:sz w:val="28"/>
          <w:szCs w:val="28"/>
        </w:rPr>
        <w:t>няемым законом ценностям на 2024</w:t>
      </w:r>
      <w:r w:rsidRPr="00026712">
        <w:rPr>
          <w:b/>
          <w:bCs/>
          <w:sz w:val="28"/>
          <w:szCs w:val="28"/>
        </w:rPr>
        <w:t xml:space="preserve"> год в сфере муниципального</w:t>
      </w:r>
      <w:r w:rsidRPr="00026712">
        <w:rPr>
          <w:b/>
          <w:bCs/>
          <w:sz w:val="28"/>
          <w:szCs w:val="28"/>
        </w:rPr>
        <w:br/>
        <w:t>жилищного контроля на территории муниципального образования</w:t>
      </w:r>
      <w:r w:rsidRPr="00026712">
        <w:rPr>
          <w:b/>
          <w:bCs/>
          <w:sz w:val="28"/>
          <w:szCs w:val="28"/>
        </w:rPr>
        <w:br/>
      </w:r>
      <w:r w:rsidR="00705FDE">
        <w:rPr>
          <w:b/>
          <w:bCs/>
          <w:sz w:val="28"/>
          <w:szCs w:val="28"/>
        </w:rPr>
        <w:t>Дмитрие</w:t>
      </w:r>
      <w:r w:rsidR="00F00E54">
        <w:rPr>
          <w:b/>
          <w:bCs/>
          <w:sz w:val="28"/>
          <w:szCs w:val="28"/>
        </w:rPr>
        <w:t>вский</w:t>
      </w:r>
      <w:r w:rsidRPr="00026712">
        <w:rPr>
          <w:b/>
          <w:bCs/>
          <w:sz w:val="28"/>
          <w:szCs w:val="28"/>
        </w:rPr>
        <w:t xml:space="preserve"> сельсовет</w:t>
      </w:r>
    </w:p>
    <w:p w:rsidR="00BC5954" w:rsidRPr="00FA413A" w:rsidRDefault="00BC5954" w:rsidP="00FA413A">
      <w:pPr>
        <w:widowControl/>
        <w:spacing w:after="160"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highlight w:val="yellow"/>
          <w:lang w:eastAsia="en-US"/>
        </w:rPr>
      </w:pPr>
      <w:r w:rsidRPr="00FA413A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2024 год в сфере муниципального жилищного контроля на территории муниципа</w:t>
      </w:r>
      <w:r w:rsidR="00705FDE">
        <w:rPr>
          <w:rFonts w:ascii="Times New Roman" w:hAnsi="Times New Roman" w:cs="Times New Roman"/>
          <w:sz w:val="28"/>
          <w:szCs w:val="28"/>
        </w:rPr>
        <w:t>льного образования Дмитриевский</w:t>
      </w:r>
      <w:r w:rsidRPr="00FA413A">
        <w:rPr>
          <w:rFonts w:ascii="Times New Roman" w:hAnsi="Times New Roman" w:cs="Times New Roman"/>
          <w:sz w:val="28"/>
          <w:szCs w:val="28"/>
        </w:rPr>
        <w:t xml:space="preserve"> сельсовет (далее -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  <w:r w:rsidRPr="00FA413A">
        <w:rPr>
          <w:rFonts w:ascii="Times New Roman" w:hAnsi="Times New Roman" w:cs="Times New Roman"/>
          <w:color w:val="auto"/>
          <w:sz w:val="28"/>
          <w:szCs w:val="28"/>
          <w:highlight w:val="yellow"/>
          <w:lang w:eastAsia="en-US"/>
        </w:rPr>
        <w:t xml:space="preserve"> </w:t>
      </w:r>
    </w:p>
    <w:p w:rsidR="00BC5954" w:rsidRPr="00907C0D" w:rsidRDefault="00BC5954" w:rsidP="00FA413A">
      <w:pPr>
        <w:widowControl/>
        <w:spacing w:after="160"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05F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Настоящая программа разработана в соответствии со статьей 44 Федерального закона от 31 июля </w:t>
      </w:r>
      <w:smartTag w:uri="urn:schemas-microsoft-com:office:smarttags" w:element="metricconverter">
        <w:smartTagPr>
          <w:attr w:name="ProductID" w:val="2021 г"/>
        </w:smartTagPr>
        <w:r w:rsidRPr="00705FDE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2021 г</w:t>
        </w:r>
      </w:smartTag>
      <w:r w:rsidRPr="00705F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705FDE">
          <w:rPr>
            <w:rFonts w:ascii="Times New Roman" w:hAnsi="Times New Roman" w:cs="Times New Roman"/>
            <w:color w:val="auto"/>
            <w:sz w:val="28"/>
            <w:szCs w:val="28"/>
            <w:lang w:eastAsia="en-US"/>
          </w:rPr>
          <w:t>2021 г</w:t>
        </w:r>
      </w:smartTag>
      <w:r w:rsidRPr="00705F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 на территории </w:t>
      </w:r>
      <w:r w:rsidR="00705FDE" w:rsidRPr="00705F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Дмитриевского</w:t>
      </w:r>
      <w:r w:rsidRPr="00705F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сельсовета.</w:t>
      </w:r>
    </w:p>
    <w:p w:rsidR="00BC5954" w:rsidRDefault="00BC5954" w:rsidP="00FA413A">
      <w:pPr>
        <w:pStyle w:val="11"/>
        <w:spacing w:after="280"/>
        <w:ind w:firstLine="0"/>
        <w:jc w:val="both"/>
        <w:rPr>
          <w:sz w:val="28"/>
          <w:szCs w:val="28"/>
        </w:rPr>
      </w:pPr>
      <w:r w:rsidRPr="003E48FF">
        <w:rPr>
          <w:sz w:val="28"/>
          <w:szCs w:val="28"/>
        </w:rPr>
        <w:t xml:space="preserve">Настоящая Программа разработана и подлежит исполнению администрацией </w:t>
      </w:r>
      <w:r w:rsidR="00705FDE">
        <w:rPr>
          <w:sz w:val="28"/>
          <w:szCs w:val="28"/>
        </w:rPr>
        <w:t>Дмитриевского</w:t>
      </w:r>
      <w:r w:rsidRPr="003E48FF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Мазановского</w:t>
      </w:r>
      <w:r w:rsidRPr="003E48FF">
        <w:rPr>
          <w:sz w:val="28"/>
          <w:szCs w:val="28"/>
        </w:rPr>
        <w:t xml:space="preserve"> района Амурской области (далее по тексту - администрация).</w:t>
      </w:r>
    </w:p>
    <w:p w:rsidR="00BC5954" w:rsidRPr="00907C0D" w:rsidRDefault="00BC5954" w:rsidP="00907C0D">
      <w:pPr>
        <w:widowControl/>
        <w:spacing w:after="160" w:line="259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907C0D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Раздел 1</w:t>
      </w:r>
      <w:r w:rsidRPr="00907C0D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C5954" w:rsidRPr="00907C0D" w:rsidRDefault="00BC5954" w:rsidP="00907C0D">
      <w:pPr>
        <w:widowControl/>
        <w:spacing w:after="160" w:line="259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BC5954" w:rsidRPr="005A6B17" w:rsidRDefault="00BC5954" w:rsidP="005A6B17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9"/>
      <w:bookmarkStart w:id="5" w:name="bookmark10"/>
      <w:bookmarkEnd w:id="4"/>
      <w:bookmarkEnd w:id="5"/>
      <w:r w:rsidRPr="005A6B17">
        <w:rPr>
          <w:rFonts w:ascii="Times New Roman" w:hAnsi="Times New Roman" w:cs="Times New Roman"/>
          <w:sz w:val="28"/>
          <w:szCs w:val="28"/>
        </w:rPr>
        <w:t xml:space="preserve">1.1.1. Предметом муниципального контроля является соблюдение юридическими лицами, индивидуальными предпринимателями и гражданами (далее – контролируемые лица) обязательных требований установленных жилищным законодательством, </w:t>
      </w:r>
      <w:r w:rsidRPr="005A6B17">
        <w:rPr>
          <w:rFonts w:ascii="Times New Roman" w:hAnsi="Times New Roman" w:cs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1) требований к: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порядку осуществления перепланировки и (или) переустройства помещений в многоквартирном доме;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BC5954" w:rsidRPr="005A6B17" w:rsidRDefault="00F00E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порядку размещения ресурсоснабж</w:t>
      </w:r>
      <w:r w:rsidR="00BC5954" w:rsidRPr="005A6B17">
        <w:rPr>
          <w:rFonts w:ascii="Times New Roman" w:hAnsi="Times New Roman" w:cs="Times New Roman"/>
          <w:bCs/>
          <w:sz w:val="28"/>
          <w:szCs w:val="28"/>
        </w:rPr>
        <w:t xml:space="preserve">ающими организациями, лицами, осуществляющими деятельность по управлению многоквартирными домами информации в  государственной </w:t>
      </w:r>
      <w:r w:rsidR="00BC5954" w:rsidRPr="005A6B17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="00BC5954" w:rsidRPr="005A6B17">
        <w:rPr>
          <w:rFonts w:ascii="Times New Roman" w:hAnsi="Times New Roman" w:cs="Times New Roman"/>
          <w:bCs/>
          <w:sz w:val="28"/>
          <w:szCs w:val="28"/>
        </w:rPr>
        <w:t>;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 xml:space="preserve">предоставления, приостановки и ограничения предоставления </w:t>
      </w:r>
      <w:r w:rsidRPr="005A6B17">
        <w:rPr>
          <w:rFonts w:ascii="Times New Roman" w:hAnsi="Times New Roman" w:cs="Times New Roman"/>
          <w:bCs/>
          <w:sz w:val="28"/>
          <w:szCs w:val="28"/>
        </w:rPr>
        <w:lastRenderedPageBreak/>
        <w:t>коммунальных услуг собственникам и пользователям помещений в многоквартирных домах и жилых домов.</w:t>
      </w:r>
    </w:p>
    <w:p w:rsidR="00BC5954" w:rsidRPr="005A6B17" w:rsidRDefault="00BC5954" w:rsidP="005A6B17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bCs/>
          <w:sz w:val="28"/>
          <w:szCs w:val="28"/>
        </w:rPr>
        <w:t>1.1.2. В качестве подконтрольных субъектов выступают юридические лица, осуществляющие предпринимательскую деятельность по управлению многоквартирными домами, ТСЖ, ТСН.</w:t>
      </w:r>
    </w:p>
    <w:p w:rsidR="00BC5954" w:rsidRPr="005A6B17" w:rsidRDefault="00BC5954" w:rsidP="005A6B1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1.1.3. Предметом муниципального контроля является также исполнение решений, принимаемых по результатам контрольных мероприятий.</w:t>
      </w:r>
    </w:p>
    <w:p w:rsidR="00BC5954" w:rsidRPr="005A6B17" w:rsidRDefault="00BC5954" w:rsidP="005A6B1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1.1.4. Объектами муниципального контроля (далее – объект контроля) являются:</w:t>
      </w:r>
    </w:p>
    <w:p w:rsidR="00BC5954" w:rsidRPr="005A6B17" w:rsidRDefault="00BC5954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C5954" w:rsidRPr="005A6B17" w:rsidRDefault="00BC5954" w:rsidP="005A6B1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BC5954" w:rsidRPr="00DE289A" w:rsidRDefault="00BC5954" w:rsidP="00DE28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B17">
        <w:rPr>
          <w:rFonts w:ascii="Times New Roman" w:hAnsi="Times New Roman" w:cs="Times New Roman"/>
          <w:sz w:val="28"/>
          <w:szCs w:val="28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</w:t>
      </w:r>
      <w:r>
        <w:rPr>
          <w:rFonts w:ascii="Times New Roman" w:hAnsi="Times New Roman" w:cs="Times New Roman"/>
          <w:sz w:val="28"/>
          <w:szCs w:val="28"/>
        </w:rPr>
        <w:t>вляются обязательные требования,</w:t>
      </w:r>
      <w:r w:rsidRPr="00907C0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за исключением объектов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, контроль</w:t>
      </w:r>
      <w:r w:rsidRPr="00907C0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за которыми отнесен к компетенции федеральных органов государственной власти, органов власти Амурской области (далее - объекты контроля).</w:t>
      </w:r>
    </w:p>
    <w:p w:rsidR="00BC5954" w:rsidRPr="00705FDE" w:rsidRDefault="00BC5954" w:rsidP="005177E5">
      <w:pPr>
        <w:widowControl/>
        <w:spacing w:after="160"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05F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Для устранения рисков причинения вреда (ущерба) охраняемым законом ценностям деятельность администрации </w:t>
      </w:r>
      <w:r w:rsidR="00705F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Дмитриевского</w:t>
      </w:r>
      <w:r w:rsidRPr="00705F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сельсовета по муниципальному жилищному контролю в 2024 году будет сосредоточена на следующих направлениях:</w:t>
      </w:r>
    </w:p>
    <w:p w:rsidR="00BC5954" w:rsidRPr="00705FDE" w:rsidRDefault="00BC5954" w:rsidP="005177E5">
      <w:pPr>
        <w:widowControl/>
        <w:spacing w:after="160"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05F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а) стимулирование добросовестного соблюдения обязательных требований контролируемыми лицами;</w:t>
      </w:r>
    </w:p>
    <w:p w:rsidR="00BC5954" w:rsidRPr="00705FDE" w:rsidRDefault="00BC5954" w:rsidP="005177E5">
      <w:pPr>
        <w:widowControl/>
        <w:spacing w:after="160"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05F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б) снижение риска причинения вреда (ущерба).</w:t>
      </w:r>
    </w:p>
    <w:p w:rsidR="00BC5954" w:rsidRPr="006B6B0D" w:rsidRDefault="00BC5954" w:rsidP="005177E5">
      <w:pPr>
        <w:widowControl/>
        <w:spacing w:after="160" w:line="259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705FDE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За текущий период 2023 года контрольным органом плановые проверки  соблюдения действующего законодательства в </w:t>
      </w:r>
      <w:r w:rsidRPr="00705FDE">
        <w:rPr>
          <w:b/>
          <w:bCs/>
          <w:sz w:val="28"/>
          <w:szCs w:val="28"/>
        </w:rPr>
        <w:t xml:space="preserve"> </w:t>
      </w:r>
      <w:r w:rsidRPr="00705FDE">
        <w:rPr>
          <w:rFonts w:ascii="Times New Roman" w:hAnsi="Times New Roman" w:cs="Times New Roman"/>
          <w:bCs/>
          <w:sz w:val="28"/>
          <w:szCs w:val="28"/>
        </w:rPr>
        <w:t>сфере муниципального</w:t>
      </w:r>
      <w:r w:rsidRPr="00705FDE">
        <w:rPr>
          <w:rFonts w:ascii="Times New Roman" w:hAnsi="Times New Roman" w:cs="Times New Roman"/>
          <w:bCs/>
          <w:sz w:val="28"/>
          <w:szCs w:val="28"/>
        </w:rPr>
        <w:br/>
        <w:t>жилищного контроля не проводились.</w:t>
      </w:r>
    </w:p>
    <w:p w:rsidR="00BC5954" w:rsidRPr="005A6B17" w:rsidRDefault="00BC5954" w:rsidP="00DE28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5954" w:rsidRPr="003E48FF" w:rsidRDefault="00BC5954" w:rsidP="00026712">
      <w:pPr>
        <w:pStyle w:val="11"/>
        <w:tabs>
          <w:tab w:val="left" w:pos="824"/>
        </w:tabs>
        <w:ind w:left="540" w:firstLine="0"/>
        <w:jc w:val="both"/>
        <w:rPr>
          <w:sz w:val="28"/>
          <w:szCs w:val="28"/>
        </w:rPr>
      </w:pPr>
    </w:p>
    <w:p w:rsidR="00BC5954" w:rsidRPr="007147C6" w:rsidRDefault="00BC5954" w:rsidP="005A6B17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8"/>
          <w:szCs w:val="28"/>
        </w:rPr>
      </w:pPr>
      <w:bookmarkStart w:id="6" w:name="bookmark16"/>
      <w:bookmarkEnd w:id="6"/>
      <w:r>
        <w:rPr>
          <w:b/>
          <w:bCs/>
          <w:sz w:val="28"/>
          <w:szCs w:val="28"/>
        </w:rPr>
        <w:t xml:space="preserve">2. </w:t>
      </w:r>
      <w:r w:rsidRPr="007147C6">
        <w:rPr>
          <w:b/>
          <w:bCs/>
          <w:sz w:val="28"/>
          <w:szCs w:val="28"/>
        </w:rPr>
        <w:t>Цели и задачи реализации Программы</w:t>
      </w:r>
    </w:p>
    <w:p w:rsidR="00BC5954" w:rsidRPr="003E48FF" w:rsidRDefault="00BC5954" w:rsidP="00C550B6">
      <w:pPr>
        <w:pStyle w:val="11"/>
        <w:tabs>
          <w:tab w:val="left" w:pos="984"/>
          <w:tab w:val="left" w:pos="1134"/>
        </w:tabs>
        <w:ind w:firstLine="709"/>
        <w:jc w:val="both"/>
        <w:rPr>
          <w:sz w:val="28"/>
          <w:szCs w:val="28"/>
        </w:rPr>
      </w:pPr>
      <w:bookmarkStart w:id="7" w:name="bookmark17"/>
      <w:bookmarkEnd w:id="7"/>
      <w:r>
        <w:rPr>
          <w:sz w:val="28"/>
          <w:szCs w:val="28"/>
        </w:rPr>
        <w:t xml:space="preserve">2.1. </w:t>
      </w:r>
      <w:r w:rsidRPr="003E48FF">
        <w:rPr>
          <w:sz w:val="28"/>
          <w:szCs w:val="28"/>
        </w:rPr>
        <w:t>Целями профилактической работы являются:</w:t>
      </w:r>
      <w:r>
        <w:rPr>
          <w:sz w:val="28"/>
          <w:szCs w:val="28"/>
        </w:rPr>
        <w:t xml:space="preserve"> </w:t>
      </w:r>
    </w:p>
    <w:p w:rsidR="00BC5954" w:rsidRPr="003E48FF" w:rsidRDefault="00BC5954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8" w:name="bookmark18"/>
      <w:bookmarkEnd w:id="8"/>
      <w:r w:rsidRPr="003E48FF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BC5954" w:rsidRPr="003E48FF" w:rsidRDefault="00BC5954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9" w:name="bookmark19"/>
      <w:bookmarkEnd w:id="9"/>
      <w:r w:rsidRPr="003E48FF">
        <w:rPr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</w:t>
      </w:r>
      <w:r w:rsidRPr="003E48FF">
        <w:rPr>
          <w:sz w:val="28"/>
          <w:szCs w:val="28"/>
        </w:rPr>
        <w:lastRenderedPageBreak/>
        <w:t>охраняемым законом ценностям;</w:t>
      </w:r>
    </w:p>
    <w:p w:rsidR="00BC5954" w:rsidRPr="003E48FF" w:rsidRDefault="00BC5954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0" w:name="bookmark20"/>
      <w:bookmarkEnd w:id="10"/>
      <w:r w:rsidRPr="003E48FF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BC5954" w:rsidRPr="003E48FF" w:rsidRDefault="00BC5954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1" w:name="bookmark21"/>
      <w:bookmarkEnd w:id="11"/>
      <w:r w:rsidRPr="003E48FF">
        <w:rPr>
          <w:sz w:val="28"/>
          <w:szCs w:val="28"/>
        </w:rPr>
        <w:t>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BC5954" w:rsidRPr="003E48FF" w:rsidRDefault="00BC5954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2" w:name="bookmark22"/>
      <w:bookmarkEnd w:id="12"/>
      <w:r w:rsidRPr="003E48FF">
        <w:rPr>
          <w:sz w:val="28"/>
          <w:szCs w:val="28"/>
        </w:rPr>
        <w:t>снижение административной нагрузки на контролируемых лиц;</w:t>
      </w:r>
    </w:p>
    <w:p w:rsidR="00BC5954" w:rsidRDefault="00BC5954" w:rsidP="00026712">
      <w:pPr>
        <w:pStyle w:val="11"/>
        <w:numPr>
          <w:ilvl w:val="0"/>
          <w:numId w:val="4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3" w:name="bookmark23"/>
      <w:bookmarkEnd w:id="13"/>
      <w:r w:rsidRPr="003E48FF">
        <w:rPr>
          <w:sz w:val="28"/>
          <w:szCs w:val="28"/>
        </w:rPr>
        <w:t>снижение размера ущерба, причиняемого охраняемым законом ценностям.</w:t>
      </w:r>
    </w:p>
    <w:p w:rsidR="00BC5954" w:rsidRPr="003E48FF" w:rsidRDefault="00BC5954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BC5954" w:rsidRPr="003E48FF" w:rsidRDefault="00BC5954" w:rsidP="00C550B6">
      <w:pPr>
        <w:pStyle w:val="11"/>
        <w:tabs>
          <w:tab w:val="left" w:pos="993"/>
          <w:tab w:val="left" w:pos="1134"/>
        </w:tabs>
        <w:ind w:left="709" w:firstLine="0"/>
        <w:jc w:val="both"/>
        <w:rPr>
          <w:sz w:val="28"/>
          <w:szCs w:val="28"/>
        </w:rPr>
      </w:pPr>
      <w:bookmarkStart w:id="14" w:name="bookmark24"/>
      <w:bookmarkEnd w:id="14"/>
      <w:r>
        <w:rPr>
          <w:sz w:val="28"/>
          <w:szCs w:val="28"/>
        </w:rPr>
        <w:t xml:space="preserve">2.2. </w:t>
      </w:r>
      <w:r w:rsidRPr="003E48FF">
        <w:rPr>
          <w:sz w:val="28"/>
          <w:szCs w:val="28"/>
        </w:rPr>
        <w:t>Задачами профилактической работы являются:</w:t>
      </w:r>
    </w:p>
    <w:p w:rsidR="00BC5954" w:rsidRPr="003E48FF" w:rsidRDefault="00BC5954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5" w:name="bookmark25"/>
      <w:bookmarkEnd w:id="15"/>
      <w:r w:rsidRPr="003E48FF">
        <w:rPr>
          <w:sz w:val="28"/>
          <w:szCs w:val="28"/>
        </w:rPr>
        <w:t>укрепление системы профилактики нарушений обязательных требований;</w:t>
      </w:r>
    </w:p>
    <w:p w:rsidR="00BC5954" w:rsidRPr="003E48FF" w:rsidRDefault="00BC5954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6" w:name="bookmark26"/>
      <w:bookmarkEnd w:id="16"/>
      <w:r w:rsidRPr="003E48FF">
        <w:rPr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BC5954" w:rsidRPr="003E48FF" w:rsidRDefault="00BC5954" w:rsidP="00026712">
      <w:pPr>
        <w:pStyle w:val="11"/>
        <w:numPr>
          <w:ilvl w:val="0"/>
          <w:numId w:val="5"/>
        </w:num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bookmarkStart w:id="17" w:name="bookmark27"/>
      <w:bookmarkEnd w:id="17"/>
      <w:r w:rsidRPr="003E48FF">
        <w:rPr>
          <w:sz w:val="28"/>
          <w:szCs w:val="28"/>
        </w:rPr>
        <w:t>повышение правосознания и правовой культуры организаций и граждан в сфере рассматриваемых правоотношений.</w:t>
      </w:r>
    </w:p>
    <w:p w:rsidR="00BC5954" w:rsidRPr="003E48FF" w:rsidRDefault="00BC5954" w:rsidP="00026712">
      <w:pPr>
        <w:pStyle w:val="11"/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3E48FF">
        <w:rPr>
          <w:sz w:val="28"/>
          <w:szCs w:val="28"/>
        </w:rPr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BC5954" w:rsidRDefault="00BC5954" w:rsidP="00026712">
      <w:pPr>
        <w:pStyle w:val="11"/>
        <w:tabs>
          <w:tab w:val="left" w:pos="993"/>
          <w:tab w:val="left" w:pos="1134"/>
        </w:tabs>
        <w:spacing w:after="240"/>
        <w:ind w:firstLine="709"/>
        <w:jc w:val="both"/>
        <w:rPr>
          <w:sz w:val="28"/>
          <w:szCs w:val="28"/>
        </w:rPr>
      </w:pPr>
      <w:r w:rsidRPr="003E48FF">
        <w:rPr>
          <w:sz w:val="28"/>
          <w:szCs w:val="28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самообследование в автоматизированном режиме не определены (ч.1 ст.51 №248-ФЗ).</w:t>
      </w:r>
    </w:p>
    <w:p w:rsidR="00BC5954" w:rsidRPr="00026712" w:rsidRDefault="00BC5954" w:rsidP="00C550B6">
      <w:pPr>
        <w:pStyle w:val="11"/>
        <w:tabs>
          <w:tab w:val="left" w:pos="1134"/>
        </w:tabs>
        <w:spacing w:after="240"/>
        <w:ind w:left="709" w:firstLine="0"/>
        <w:jc w:val="center"/>
        <w:rPr>
          <w:sz w:val="28"/>
          <w:szCs w:val="28"/>
        </w:rPr>
      </w:pPr>
      <w:bookmarkStart w:id="18" w:name="bookmark28"/>
      <w:bookmarkEnd w:id="18"/>
      <w:r>
        <w:rPr>
          <w:b/>
          <w:bCs/>
          <w:sz w:val="28"/>
          <w:szCs w:val="28"/>
        </w:rPr>
        <w:t xml:space="preserve">3. </w:t>
      </w:r>
      <w:r w:rsidRPr="003E48FF">
        <w:rPr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BC5954" w:rsidRPr="004D4A92" w:rsidRDefault="00BC5954" w:rsidP="00026712">
      <w:pPr>
        <w:pStyle w:val="s1"/>
        <w:shd w:val="clear" w:color="auto" w:fill="FFFFFF"/>
        <w:tabs>
          <w:tab w:val="left" w:pos="1134"/>
        </w:tabs>
        <w:ind w:firstLine="709"/>
        <w:contextualSpacing/>
        <w:rPr>
          <w:sz w:val="28"/>
          <w:szCs w:val="28"/>
        </w:rPr>
      </w:pPr>
      <w:r w:rsidRPr="004D4A92">
        <w:rPr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BC5954" w:rsidRPr="003C5466" w:rsidRDefault="00BC5954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000000"/>
          <w:sz w:val="28"/>
          <w:szCs w:val="28"/>
        </w:rPr>
      </w:pPr>
    </w:p>
    <w:tbl>
      <w:tblPr>
        <w:tblW w:w="10187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2"/>
        <w:gridCol w:w="2451"/>
        <w:gridCol w:w="2784"/>
        <w:gridCol w:w="2663"/>
        <w:gridCol w:w="1857"/>
      </w:tblGrid>
      <w:tr w:rsidR="00BC5954" w:rsidRPr="00026712" w:rsidTr="00E562AB">
        <w:tc>
          <w:tcPr>
            <w:tcW w:w="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954" w:rsidRPr="00026712" w:rsidRDefault="00BC5954" w:rsidP="00026712">
            <w:pPr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954" w:rsidRPr="00026712" w:rsidRDefault="00BC5954" w:rsidP="00026712">
            <w:pPr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Вид мероприятия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954" w:rsidRPr="00026712" w:rsidRDefault="00BC5954" w:rsidP="00026712">
            <w:pPr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Содержание мероприятия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954" w:rsidRPr="00026712" w:rsidRDefault="00BC5954" w:rsidP="00026712">
            <w:pPr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C5954" w:rsidRPr="00026712" w:rsidRDefault="00BC5954" w:rsidP="00026712">
            <w:pPr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Ответственный за реализацию мероприятия исполнитель</w:t>
            </w:r>
          </w:p>
        </w:tc>
      </w:tr>
      <w:tr w:rsidR="00BC5954" w:rsidRPr="00026712" w:rsidTr="00E562AB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Информирование контролируемых и иных лиц по вопросам соблюдения обязательных </w:t>
            </w:r>
            <w:r w:rsidRPr="00026712">
              <w:rPr>
                <w:rFonts w:ascii="Times New Roman" w:hAnsi="Times New Roman" w:cs="Times New Roman"/>
              </w:rPr>
              <w:lastRenderedPageBreak/>
              <w:t xml:space="preserve">требований </w:t>
            </w:r>
          </w:p>
          <w:p w:rsidR="00BC5954" w:rsidRPr="00026712" w:rsidRDefault="00BC5954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</w:rPr>
            </w:pPr>
          </w:p>
          <w:p w:rsidR="00BC5954" w:rsidRPr="00026712" w:rsidRDefault="00BC5954" w:rsidP="00026712">
            <w:pPr>
              <w:ind w:firstLine="187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F403FD">
            <w:pPr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 xml:space="preserve">1. Размещение сведений по вопросам соблюдения обязательных требований на официальном сайте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>
              <w:rPr>
                <w:rFonts w:ascii="Times New Roman" w:hAnsi="Times New Roman" w:cs="Times New Roman"/>
              </w:rPr>
              <w:lastRenderedPageBreak/>
              <w:t>Мазановского р</w:t>
            </w:r>
            <w:r w:rsidR="00705FDE">
              <w:rPr>
                <w:rFonts w:ascii="Times New Roman" w:hAnsi="Times New Roman" w:cs="Times New Roman"/>
              </w:rPr>
              <w:t>айона на странице Дмитриевского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712">
              <w:rPr>
                <w:rFonts w:ascii="Times New Roman" w:hAnsi="Times New Roman" w:cs="Times New Roman"/>
              </w:rPr>
              <w:t xml:space="preserve">сельсовета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  <w:r w:rsidRPr="00E85E4C">
              <w:rPr>
                <w:rFonts w:ascii="Times New Roman" w:hAnsi="Times New Roman" w:cs="Times New Roman"/>
                <w:highlight w:val="yellow"/>
              </w:rPr>
              <w:lastRenderedPageBreak/>
              <w:t>Постоянно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3B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026712">
              <w:rPr>
                <w:rFonts w:ascii="Times New Roman" w:hAnsi="Times New Roman" w:cs="Times New Roman"/>
              </w:rPr>
              <w:t xml:space="preserve"> сельсовета  </w:t>
            </w:r>
          </w:p>
        </w:tc>
      </w:tr>
      <w:tr w:rsidR="00BC5954" w:rsidRPr="00026712" w:rsidTr="00E562AB">
        <w:tc>
          <w:tcPr>
            <w:tcW w:w="43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shd w:val="clear" w:color="auto" w:fill="FFFFFF"/>
              <w:ind w:firstLine="187"/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2. Размещение сведений по вопросам соблюдения обязательных требований</w:t>
            </w:r>
            <w:r w:rsidRPr="00026712">
              <w:rPr>
                <w:rFonts w:ascii="Times New Roman" w:hAnsi="Times New Roman" w:cs="Times New Roman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  <w:r w:rsidRPr="00E85E4C">
              <w:rPr>
                <w:rFonts w:ascii="Times New Roman" w:hAnsi="Times New Roman" w:cs="Times New Roman"/>
                <w:highlight w:val="yellow"/>
              </w:rPr>
              <w:t>Постоянно</w:t>
            </w:r>
            <w:r w:rsidRPr="00026712">
              <w:rPr>
                <w:rFonts w:ascii="Times New Roman" w:hAnsi="Times New Roman" w:cs="Times New Roman"/>
              </w:rPr>
              <w:t xml:space="preserve"> </w:t>
            </w:r>
          </w:p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026712">
              <w:rPr>
                <w:rFonts w:ascii="Times New Roman" w:hAnsi="Times New Roman" w:cs="Times New Roman"/>
              </w:rPr>
              <w:t xml:space="preserve"> сельсовета </w:t>
            </w:r>
          </w:p>
        </w:tc>
      </w:tr>
      <w:tr w:rsidR="00BC5954" w:rsidRPr="00026712" w:rsidTr="00E562AB">
        <w:tc>
          <w:tcPr>
            <w:tcW w:w="43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контролируемых лиц в устной или письменной форме по вопросам муниципального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жилищного 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контроля:</w:t>
            </w:r>
          </w:p>
          <w:p w:rsidR="00BC5954" w:rsidRPr="00026712" w:rsidRDefault="00BC5954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изация и осуществление контроля</w:t>
            </w: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BC5954" w:rsidRPr="00026712" w:rsidRDefault="00BC5954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C5954" w:rsidRPr="00026712" w:rsidRDefault="00BC5954" w:rsidP="000267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7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сельсоветом в рамках контрольных мероприятий</w:t>
            </w: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6712">
              <w:rPr>
                <w:color w:val="000000"/>
              </w:rPr>
              <w:t xml:space="preserve">1. Консультирование контролируемых лиц в устной форме </w:t>
            </w:r>
            <w:r>
              <w:rPr>
                <w:color w:val="000000"/>
              </w:rPr>
              <w:t>по телефону, по видеоконференцс</w:t>
            </w:r>
            <w:r w:rsidRPr="00026712">
              <w:rPr>
                <w:color w:val="000000"/>
              </w:rPr>
              <w:t>вязи (при наличии) и на личном приеме</w:t>
            </w:r>
          </w:p>
          <w:p w:rsidR="00BC5954" w:rsidRPr="00026712" w:rsidRDefault="00BC5954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BC5954" w:rsidRPr="00026712" w:rsidRDefault="00BC5954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</w:rPr>
              <w:t xml:space="preserve">При обращении лица, нуждающегося в консультировании </w:t>
            </w:r>
          </w:p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</w:p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  <w:r w:rsidRPr="00026712">
              <w:rPr>
                <w:rFonts w:ascii="Times New Roman" w:hAnsi="Times New Roman" w:cs="Times New Roman"/>
              </w:rPr>
              <w:t xml:space="preserve"> сельсовета </w:t>
            </w:r>
          </w:p>
        </w:tc>
      </w:tr>
      <w:tr w:rsidR="00BC5954" w:rsidRPr="00026712" w:rsidTr="00E562AB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26712">
              <w:rPr>
                <w:color w:val="000000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026712">
              <w:rPr>
                <w:rFonts w:ascii="Times New Roman" w:hAnsi="Times New Roman" w:cs="Times New Roman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</w:p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026712">
              <w:rPr>
                <w:rFonts w:ascii="Times New Roman" w:hAnsi="Times New Roman" w:cs="Times New Roman"/>
              </w:rPr>
              <w:t xml:space="preserve"> сельсовета </w:t>
            </w:r>
          </w:p>
        </w:tc>
      </w:tr>
      <w:tr w:rsidR="00BC5954" w:rsidRPr="00026712" w:rsidTr="00E562AB">
        <w:tc>
          <w:tcPr>
            <w:tcW w:w="43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F403FD">
            <w:pPr>
              <w:pStyle w:val="s1"/>
              <w:shd w:val="clear" w:color="auto" w:fill="FFFFFF"/>
              <w:rPr>
                <w:color w:val="22272F"/>
                <w:sz w:val="23"/>
                <w:szCs w:val="23"/>
              </w:rPr>
            </w:pPr>
            <w:r w:rsidRPr="00026712">
              <w:rPr>
                <w:color w:val="000000"/>
              </w:rPr>
              <w:t>3. Консультирование контролируемых лиц путем размещения н</w:t>
            </w:r>
            <w:r>
              <w:rPr>
                <w:color w:val="000000"/>
              </w:rPr>
              <w:t>а официальном сайте администрации Мазановского р</w:t>
            </w:r>
            <w:r w:rsidR="00705FDE">
              <w:rPr>
                <w:color w:val="000000"/>
              </w:rPr>
              <w:t xml:space="preserve">айона на странице Дмитриевского </w:t>
            </w:r>
            <w:r>
              <w:rPr>
                <w:color w:val="000000"/>
              </w:rPr>
              <w:t xml:space="preserve">сельсовета </w:t>
            </w:r>
            <w:r w:rsidRPr="00026712">
              <w:rPr>
                <w:color w:val="000000"/>
              </w:rPr>
              <w:t xml:space="preserve">письменного разъяснения, подписанного главой </w:t>
            </w:r>
            <w:r w:rsidR="00705FDE">
              <w:rPr>
                <w:color w:val="000000"/>
              </w:rPr>
              <w:t>Дмитриевского</w:t>
            </w:r>
            <w:r w:rsidR="00F00E54">
              <w:rPr>
                <w:color w:val="000000"/>
              </w:rPr>
              <w:t xml:space="preserve"> </w:t>
            </w:r>
            <w:r w:rsidRPr="00026712">
              <w:rPr>
                <w:color w:val="000000"/>
              </w:rPr>
              <w:t>сельсовета или должностным лицом, уполномоченным осуществлять муниципальный контроль</w:t>
            </w:r>
            <w:r w:rsidRPr="00026712">
              <w:rPr>
                <w:color w:val="000000"/>
                <w:spacing w:val="-6"/>
              </w:rPr>
              <w:t xml:space="preserve"> </w:t>
            </w:r>
            <w:r w:rsidRPr="00026712">
              <w:rPr>
                <w:color w:val="000000"/>
              </w:rPr>
              <w:t xml:space="preserve">(в случае поступления в </w:t>
            </w:r>
            <w:r w:rsidRPr="00026712">
              <w:rPr>
                <w:color w:val="000000"/>
              </w:rPr>
              <w:lastRenderedPageBreak/>
              <w:t>сельсовет пяти и более однотипных обращений контролируемых лиц и их представителей)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В течение 30 дней со дня регистрации сельсоветом пятого однотипного обращения контролируемых лиц и их представителей</w:t>
            </w:r>
          </w:p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026712">
              <w:rPr>
                <w:rFonts w:ascii="Times New Roman" w:hAnsi="Times New Roman" w:cs="Times New Roman"/>
              </w:rPr>
              <w:t xml:space="preserve"> сельсовета </w:t>
            </w:r>
          </w:p>
        </w:tc>
      </w:tr>
      <w:tr w:rsidR="00BC5954" w:rsidRPr="00026712" w:rsidTr="00E562AB">
        <w:tc>
          <w:tcPr>
            <w:tcW w:w="43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51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pStyle w:val="s1"/>
              <w:shd w:val="clear" w:color="auto" w:fill="FFFFFF"/>
              <w:rPr>
                <w:color w:val="000000"/>
              </w:rPr>
            </w:pPr>
            <w:r w:rsidRPr="00026712">
              <w:rPr>
                <w:color w:val="000000"/>
              </w:rPr>
              <w:t>4. Консультирование контролируемых лиц в устной форме на собраниях и сходах граждан</w:t>
            </w:r>
          </w:p>
        </w:tc>
        <w:tc>
          <w:tcPr>
            <w:tcW w:w="2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C550B6">
            <w:pPr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>
              <w:rPr>
                <w:rFonts w:ascii="Times New Roman" w:hAnsi="Times New Roman" w:cs="Times New Roman"/>
              </w:rPr>
              <w:t>,</w:t>
            </w:r>
            <w:r w:rsidRPr="00026712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26712">
              <w:rPr>
                <w:rFonts w:ascii="Times New Roman" w:hAnsi="Times New Roman" w:cs="Times New Roman"/>
              </w:rPr>
              <w:t>в день проведения собрания (конференции) граждан</w:t>
            </w:r>
          </w:p>
        </w:tc>
        <w:tc>
          <w:tcPr>
            <w:tcW w:w="18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5954" w:rsidRPr="00026712" w:rsidRDefault="00BC5954" w:rsidP="00026712">
            <w:pPr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Гл</w:t>
            </w:r>
            <w:r>
              <w:rPr>
                <w:rFonts w:ascii="Times New Roman" w:hAnsi="Times New Roman" w:cs="Times New Roman"/>
              </w:rPr>
              <w:t xml:space="preserve">ава </w:t>
            </w:r>
            <w:r w:rsidRPr="00026712">
              <w:rPr>
                <w:rFonts w:ascii="Times New Roman" w:hAnsi="Times New Roman" w:cs="Times New Roman"/>
              </w:rPr>
              <w:t xml:space="preserve"> сельсовета </w:t>
            </w:r>
          </w:p>
        </w:tc>
      </w:tr>
    </w:tbl>
    <w:p w:rsidR="00BC5954" w:rsidRPr="003C5466" w:rsidRDefault="00BC5954" w:rsidP="00026712">
      <w:pPr>
        <w:pStyle w:val="s1"/>
        <w:shd w:val="clear" w:color="auto" w:fill="FFFFFF"/>
        <w:spacing w:before="0" w:beforeAutospacing="0" w:after="0" w:afterAutospacing="0" w:line="360" w:lineRule="auto"/>
        <w:ind w:left="709"/>
        <w:rPr>
          <w:color w:val="22272F"/>
          <w:sz w:val="28"/>
          <w:szCs w:val="28"/>
        </w:rPr>
      </w:pPr>
    </w:p>
    <w:p w:rsidR="00BC5954" w:rsidRPr="00026712" w:rsidRDefault="00BC5954" w:rsidP="00026712">
      <w:pPr>
        <w:pStyle w:val="s1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26712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BC5954" w:rsidRPr="00026712" w:rsidRDefault="00BC5954" w:rsidP="00026712">
      <w:pPr>
        <w:pStyle w:val="a6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C5954" w:rsidRPr="00026712" w:rsidRDefault="00BC5954" w:rsidP="00026712">
      <w:pPr>
        <w:pStyle w:val="a6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026712">
        <w:rPr>
          <w:rFonts w:ascii="Times New Roman" w:hAnsi="Times New Roman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BC5954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4" w:rsidRPr="00026712" w:rsidRDefault="00BC5954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4" w:rsidRPr="00026712" w:rsidRDefault="00BC5954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4" w:rsidRPr="00026712" w:rsidRDefault="00BC5954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C5954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4" w:rsidRPr="00026712" w:rsidRDefault="00BC5954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4" w:rsidRPr="00026712" w:rsidRDefault="00BC5954" w:rsidP="00F403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Полнота информации, размещенной на официальном сайте </w:t>
            </w:r>
            <w:r>
              <w:rPr>
                <w:rFonts w:ascii="Times New Roman" w:hAnsi="Times New Roman" w:cs="Times New Roman"/>
              </w:rPr>
              <w:t>администрации Мазановского р</w:t>
            </w:r>
            <w:r w:rsidR="00705FDE">
              <w:rPr>
                <w:rFonts w:ascii="Times New Roman" w:hAnsi="Times New Roman" w:cs="Times New Roman"/>
              </w:rPr>
              <w:t>айона на странице Дмитриевского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26712">
              <w:rPr>
                <w:rFonts w:ascii="Times New Roman" w:hAnsi="Times New Roman" w:cs="Times New Roman"/>
              </w:rPr>
              <w:t>сельсовета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4" w:rsidRPr="00026712" w:rsidRDefault="00BC5954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100 %</w:t>
            </w:r>
          </w:p>
        </w:tc>
      </w:tr>
      <w:tr w:rsidR="00BC5954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4" w:rsidRPr="00026712" w:rsidRDefault="00BC5954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4" w:rsidRPr="00026712" w:rsidRDefault="00BC5954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Доля случаев объявления предостережений в общем количестве случаев 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4" w:rsidRPr="00026712" w:rsidRDefault="00BC5954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100 %</w:t>
            </w:r>
          </w:p>
          <w:p w:rsidR="00BC5954" w:rsidRPr="00026712" w:rsidRDefault="00BC5954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(если имелись случаи выявления готовящихся нарушений обязательных требований </w:t>
            </w:r>
            <w:r w:rsidRPr="00026712">
              <w:rPr>
                <w:rFonts w:ascii="Times New Roman" w:hAnsi="Times New Roman" w:cs="Times New Roman"/>
                <w:shd w:val="clear" w:color="auto" w:fill="FFFFFF"/>
              </w:rPr>
              <w:t>или признаков нарушений обязательных требований</w:t>
            </w:r>
            <w:r w:rsidRPr="00026712">
              <w:rPr>
                <w:rFonts w:ascii="Times New Roman" w:hAnsi="Times New Roman" w:cs="Times New Roman"/>
              </w:rPr>
              <w:t>)</w:t>
            </w:r>
          </w:p>
        </w:tc>
      </w:tr>
      <w:tr w:rsidR="00BC5954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4" w:rsidRPr="00026712" w:rsidRDefault="00BC5954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4" w:rsidRPr="00026712" w:rsidRDefault="00BC5954" w:rsidP="00E562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 xml:space="preserve">Доля случаев нарушения сроков консультирования </w:t>
            </w:r>
            <w:r w:rsidRPr="00026712">
              <w:rPr>
                <w:rFonts w:ascii="Times New Roman" w:hAnsi="Times New Roman" w:cs="Times New Roman"/>
              </w:rPr>
              <w:lastRenderedPageBreak/>
              <w:t>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4" w:rsidRPr="00026712" w:rsidRDefault="00BC5954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0%</w:t>
            </w:r>
          </w:p>
        </w:tc>
      </w:tr>
      <w:tr w:rsidR="00BC5954" w:rsidRPr="00026712" w:rsidTr="00E562A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4" w:rsidRPr="00026712" w:rsidRDefault="00BC5954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4" w:rsidRPr="00026712" w:rsidRDefault="00BC5954" w:rsidP="00C55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26712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954" w:rsidRPr="00026712" w:rsidRDefault="00BC5954" w:rsidP="00E562A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026712">
              <w:rPr>
                <w:rFonts w:ascii="Times New Roman" w:hAnsi="Times New Roman" w:cs="Times New Roman"/>
              </w:rPr>
              <w:t>0%</w:t>
            </w:r>
          </w:p>
        </w:tc>
      </w:tr>
    </w:tbl>
    <w:p w:rsidR="00BC5954" w:rsidRPr="0076056A" w:rsidRDefault="00BC5954" w:rsidP="00026712">
      <w:pPr>
        <w:pStyle w:val="s1"/>
        <w:shd w:val="clear" w:color="auto" w:fill="FFFFFF"/>
        <w:spacing w:before="0" w:beforeAutospacing="0" w:after="0" w:afterAutospacing="0"/>
        <w:rPr>
          <w:b/>
          <w:bCs/>
          <w:color w:val="22272F"/>
          <w:sz w:val="28"/>
          <w:szCs w:val="28"/>
        </w:rPr>
      </w:pPr>
    </w:p>
    <w:p w:rsidR="00BC5954" w:rsidRPr="00026712" w:rsidRDefault="00BC5954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712">
        <w:rPr>
          <w:rFonts w:ascii="Times New Roman" w:hAnsi="Times New Roman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026712">
        <w:rPr>
          <w:rFonts w:ascii="Times New Roman" w:hAnsi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BC5954" w:rsidRPr="00026712" w:rsidRDefault="00BC5954" w:rsidP="00026712">
      <w:pPr>
        <w:pStyle w:val="a6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712">
        <w:rPr>
          <w:rFonts w:ascii="Times New Roman" w:hAnsi="Times New Roman"/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705FDE">
        <w:rPr>
          <w:rFonts w:ascii="Times New Roman" w:hAnsi="Times New Roman"/>
          <w:sz w:val="28"/>
          <w:szCs w:val="28"/>
        </w:rPr>
        <w:t>администрации Дмитриевского</w:t>
      </w:r>
      <w:r>
        <w:rPr>
          <w:rFonts w:ascii="Times New Roman" w:hAnsi="Times New Roman"/>
          <w:sz w:val="28"/>
          <w:szCs w:val="28"/>
        </w:rPr>
        <w:t xml:space="preserve"> сельсовета Мазановского </w:t>
      </w:r>
      <w:r w:rsidRPr="00026712">
        <w:rPr>
          <w:rFonts w:ascii="Times New Roman" w:hAnsi="Times New Roman"/>
          <w:sz w:val="28"/>
          <w:szCs w:val="28"/>
        </w:rPr>
        <w:t>района.</w:t>
      </w:r>
    </w:p>
    <w:p w:rsidR="00BC5954" w:rsidRPr="003E48FF" w:rsidRDefault="00BC5954" w:rsidP="005A6B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712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</w:t>
      </w:r>
      <w:r w:rsidR="00705FDE">
        <w:rPr>
          <w:rFonts w:ascii="Times New Roman" w:hAnsi="Times New Roman" w:cs="Times New Roman"/>
          <w:sz w:val="28"/>
          <w:szCs w:val="28"/>
        </w:rPr>
        <w:t>Дмитриевским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712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ким Советом народных депутатов Мазановского</w:t>
      </w:r>
      <w:r w:rsidRPr="00026712">
        <w:rPr>
          <w:rFonts w:ascii="Times New Roman" w:hAnsi="Times New Roman" w:cs="Times New Roman"/>
          <w:sz w:val="28"/>
          <w:szCs w:val="28"/>
        </w:rPr>
        <w:t xml:space="preserve"> района. Для осуществления ежегодной оценки результативности и эффективности программы профилактики сельс</w:t>
      </w:r>
      <w:r>
        <w:rPr>
          <w:rFonts w:ascii="Times New Roman" w:hAnsi="Times New Roman" w:cs="Times New Roman"/>
          <w:sz w:val="28"/>
          <w:szCs w:val="28"/>
        </w:rPr>
        <w:t>овета не позднее 1 июля 2025</w:t>
      </w:r>
      <w:r w:rsidRPr="00026712">
        <w:rPr>
          <w:rFonts w:ascii="Times New Roman" w:hAnsi="Times New Roman" w:cs="Times New Roman"/>
          <w:sz w:val="28"/>
          <w:szCs w:val="28"/>
        </w:rPr>
        <w:t xml:space="preserve"> года (года, следующего за отчетным) в </w:t>
      </w:r>
      <w:r w:rsidR="00705FDE">
        <w:rPr>
          <w:rFonts w:ascii="Times New Roman" w:hAnsi="Times New Roman" w:cs="Times New Roman"/>
          <w:sz w:val="28"/>
          <w:szCs w:val="28"/>
        </w:rPr>
        <w:t>Дмитриевский</w:t>
      </w:r>
      <w:r w:rsidR="00F00E54">
        <w:rPr>
          <w:rFonts w:ascii="Times New Roman" w:hAnsi="Times New Roman" w:cs="Times New Roman"/>
          <w:sz w:val="28"/>
          <w:szCs w:val="28"/>
        </w:rPr>
        <w:t xml:space="preserve"> </w:t>
      </w:r>
      <w:r w:rsidRPr="00026712">
        <w:rPr>
          <w:rFonts w:ascii="Times New Roman" w:hAnsi="Times New Roman" w:cs="Times New Roman"/>
          <w:sz w:val="28"/>
          <w:szCs w:val="28"/>
        </w:rPr>
        <w:t xml:space="preserve">сельский Совет народных депутатов </w:t>
      </w:r>
      <w:r>
        <w:rPr>
          <w:rFonts w:ascii="Times New Roman" w:hAnsi="Times New Roman" w:cs="Times New Roman"/>
          <w:sz w:val="28"/>
          <w:szCs w:val="28"/>
        </w:rPr>
        <w:t>Мазановского</w:t>
      </w:r>
      <w:r w:rsidRPr="00026712">
        <w:rPr>
          <w:rFonts w:ascii="Times New Roman" w:hAnsi="Times New Roman" w:cs="Times New Roman"/>
          <w:sz w:val="28"/>
          <w:szCs w:val="28"/>
        </w:rPr>
        <w:t xml:space="preserve"> района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02671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sectPr w:rsidR="00BC5954" w:rsidRPr="003E48FF" w:rsidSect="003C27B3">
      <w:pgSz w:w="12240" w:h="15840"/>
      <w:pgMar w:top="1276" w:right="850" w:bottom="851" w:left="1701" w:header="536" w:footer="52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DE" w:rsidRDefault="00F01DDE">
      <w:r>
        <w:separator/>
      </w:r>
    </w:p>
  </w:endnote>
  <w:endnote w:type="continuationSeparator" w:id="0">
    <w:p w:rsidR="00F01DDE" w:rsidRDefault="00F01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DE" w:rsidRDefault="00F01DDE"/>
  </w:footnote>
  <w:footnote w:type="continuationSeparator" w:id="0">
    <w:p w:rsidR="00F01DDE" w:rsidRDefault="00F01DD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B79"/>
    <w:multiLevelType w:val="multilevel"/>
    <w:tmpl w:val="60A62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0677BC5"/>
    <w:multiLevelType w:val="multilevel"/>
    <w:tmpl w:val="5C56E4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6BA5B89"/>
    <w:multiLevelType w:val="multilevel"/>
    <w:tmpl w:val="017EAC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501F7FF7"/>
    <w:multiLevelType w:val="multilevel"/>
    <w:tmpl w:val="63786F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D632319"/>
    <w:multiLevelType w:val="multilevel"/>
    <w:tmpl w:val="F9BE7F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0757"/>
    <w:rsid w:val="00026712"/>
    <w:rsid w:val="000C0D0B"/>
    <w:rsid w:val="000E4C0E"/>
    <w:rsid w:val="000F1E5B"/>
    <w:rsid w:val="001355E1"/>
    <w:rsid w:val="00154CB3"/>
    <w:rsid w:val="001A192F"/>
    <w:rsid w:val="00203992"/>
    <w:rsid w:val="00210104"/>
    <w:rsid w:val="00225367"/>
    <w:rsid w:val="00230040"/>
    <w:rsid w:val="00270757"/>
    <w:rsid w:val="00293CA0"/>
    <w:rsid w:val="002F3F74"/>
    <w:rsid w:val="0032708C"/>
    <w:rsid w:val="00356C90"/>
    <w:rsid w:val="0038309E"/>
    <w:rsid w:val="003B22D0"/>
    <w:rsid w:val="003B40AD"/>
    <w:rsid w:val="003C27B3"/>
    <w:rsid w:val="003C5466"/>
    <w:rsid w:val="003E48FF"/>
    <w:rsid w:val="003F48A1"/>
    <w:rsid w:val="0048789F"/>
    <w:rsid w:val="004A3C69"/>
    <w:rsid w:val="004D4A92"/>
    <w:rsid w:val="0050489F"/>
    <w:rsid w:val="005177E5"/>
    <w:rsid w:val="00522FB0"/>
    <w:rsid w:val="0056637F"/>
    <w:rsid w:val="00594CDC"/>
    <w:rsid w:val="005A6B17"/>
    <w:rsid w:val="005C73D8"/>
    <w:rsid w:val="005D1C10"/>
    <w:rsid w:val="005D57F5"/>
    <w:rsid w:val="006110D0"/>
    <w:rsid w:val="006152C4"/>
    <w:rsid w:val="006328F1"/>
    <w:rsid w:val="00677C53"/>
    <w:rsid w:val="006B6B0D"/>
    <w:rsid w:val="006F7247"/>
    <w:rsid w:val="00705FDE"/>
    <w:rsid w:val="007147C6"/>
    <w:rsid w:val="00745B75"/>
    <w:rsid w:val="00750491"/>
    <w:rsid w:val="0076056A"/>
    <w:rsid w:val="007671A6"/>
    <w:rsid w:val="007A2A93"/>
    <w:rsid w:val="007B25F2"/>
    <w:rsid w:val="007E38EF"/>
    <w:rsid w:val="007E5CCC"/>
    <w:rsid w:val="00822FC2"/>
    <w:rsid w:val="00886D3B"/>
    <w:rsid w:val="008B56CB"/>
    <w:rsid w:val="008D4E6B"/>
    <w:rsid w:val="00907C0D"/>
    <w:rsid w:val="0092303B"/>
    <w:rsid w:val="00956989"/>
    <w:rsid w:val="00970AE6"/>
    <w:rsid w:val="00991E82"/>
    <w:rsid w:val="009A7DFF"/>
    <w:rsid w:val="009D713E"/>
    <w:rsid w:val="009F41BE"/>
    <w:rsid w:val="00A0549C"/>
    <w:rsid w:val="00A13C5D"/>
    <w:rsid w:val="00A43648"/>
    <w:rsid w:val="00A63391"/>
    <w:rsid w:val="00A70046"/>
    <w:rsid w:val="00A7536B"/>
    <w:rsid w:val="00AF2784"/>
    <w:rsid w:val="00B03D7B"/>
    <w:rsid w:val="00B23EE7"/>
    <w:rsid w:val="00B27575"/>
    <w:rsid w:val="00B56ED7"/>
    <w:rsid w:val="00B827E6"/>
    <w:rsid w:val="00B90AB9"/>
    <w:rsid w:val="00B955B9"/>
    <w:rsid w:val="00BC5954"/>
    <w:rsid w:val="00C16F51"/>
    <w:rsid w:val="00C550B6"/>
    <w:rsid w:val="00C8732F"/>
    <w:rsid w:val="00C96050"/>
    <w:rsid w:val="00DC6362"/>
    <w:rsid w:val="00DE289A"/>
    <w:rsid w:val="00E05911"/>
    <w:rsid w:val="00E26A05"/>
    <w:rsid w:val="00E562AB"/>
    <w:rsid w:val="00E83EC2"/>
    <w:rsid w:val="00E85E4C"/>
    <w:rsid w:val="00EB4C3A"/>
    <w:rsid w:val="00EC0E7E"/>
    <w:rsid w:val="00EE3935"/>
    <w:rsid w:val="00F00E54"/>
    <w:rsid w:val="00F01DDE"/>
    <w:rsid w:val="00F136EF"/>
    <w:rsid w:val="00F31C4B"/>
    <w:rsid w:val="00F403FD"/>
    <w:rsid w:val="00F47458"/>
    <w:rsid w:val="00F62B96"/>
    <w:rsid w:val="00F83FD4"/>
    <w:rsid w:val="00F93579"/>
    <w:rsid w:val="00FA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2EFD623"/>
  <w15:docId w15:val="{C4624C24-81C6-4F37-A2B9-65C7238E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0D0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6110D0"/>
    <w:rPr>
      <w:rFonts w:ascii="Times New Roman" w:hAnsi="Times New Roman" w:cs="Times New Roman"/>
      <w:b/>
      <w:bCs/>
      <w:sz w:val="26"/>
      <w:szCs w:val="26"/>
      <w:u w:val="none"/>
      <w:shd w:val="clear" w:color="auto" w:fill="auto"/>
    </w:rPr>
  </w:style>
  <w:style w:type="character" w:customStyle="1" w:styleId="1">
    <w:name w:val="Заголовок №1_"/>
    <w:link w:val="10"/>
    <w:uiPriority w:val="99"/>
    <w:locked/>
    <w:rsid w:val="006110D0"/>
    <w:rPr>
      <w:rFonts w:ascii="Times New Roman" w:hAnsi="Times New Roman" w:cs="Times New Roman"/>
      <w:b/>
      <w:bCs/>
      <w:sz w:val="36"/>
      <w:szCs w:val="36"/>
      <w:u w:val="none"/>
      <w:shd w:val="clear" w:color="auto" w:fill="auto"/>
    </w:rPr>
  </w:style>
  <w:style w:type="character" w:customStyle="1" w:styleId="21">
    <w:name w:val="Заголовок №2_"/>
    <w:link w:val="22"/>
    <w:uiPriority w:val="99"/>
    <w:locked/>
    <w:rsid w:val="006110D0"/>
    <w:rPr>
      <w:rFonts w:ascii="Times New Roman" w:hAnsi="Times New Roman" w:cs="Times New Roman"/>
      <w:b/>
      <w:bCs/>
      <w:sz w:val="32"/>
      <w:szCs w:val="32"/>
      <w:u w:val="none"/>
      <w:shd w:val="clear" w:color="auto" w:fill="auto"/>
    </w:rPr>
  </w:style>
  <w:style w:type="character" w:customStyle="1" w:styleId="3">
    <w:name w:val="Основной текст (3)_"/>
    <w:link w:val="30"/>
    <w:uiPriority w:val="99"/>
    <w:locked/>
    <w:rsid w:val="006110D0"/>
    <w:rPr>
      <w:rFonts w:ascii="Times New Roman" w:hAnsi="Times New Roman" w:cs="Times New Roman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link w:val="11"/>
    <w:uiPriority w:val="99"/>
    <w:locked/>
    <w:rsid w:val="006110D0"/>
    <w:rPr>
      <w:rFonts w:ascii="Times New Roman" w:hAnsi="Times New Roman" w:cs="Times New Roman"/>
      <w:sz w:val="22"/>
      <w:szCs w:val="22"/>
      <w:u w:val="none"/>
      <w:shd w:val="clear" w:color="auto" w:fill="auto"/>
    </w:rPr>
  </w:style>
  <w:style w:type="character" w:customStyle="1" w:styleId="a4">
    <w:name w:val="Другое_"/>
    <w:link w:val="a5"/>
    <w:uiPriority w:val="99"/>
    <w:locked/>
    <w:rsid w:val="006110D0"/>
    <w:rPr>
      <w:rFonts w:ascii="Times New Roman" w:hAnsi="Times New Roman" w:cs="Times New Roman"/>
      <w:sz w:val="22"/>
      <w:szCs w:val="22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uiPriority w:val="99"/>
    <w:rsid w:val="006110D0"/>
    <w:pPr>
      <w:spacing w:after="48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rsid w:val="006110D0"/>
    <w:pPr>
      <w:spacing w:after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2">
    <w:name w:val="Заголовок №2"/>
    <w:basedOn w:val="a"/>
    <w:link w:val="21"/>
    <w:uiPriority w:val="99"/>
    <w:rsid w:val="006110D0"/>
    <w:pPr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uiPriority w:val="99"/>
    <w:rsid w:val="006110D0"/>
    <w:rPr>
      <w:rFonts w:ascii="Times New Roman" w:eastAsia="Times New Roman" w:hAnsi="Times New Roman" w:cs="Times New Roman"/>
      <w:sz w:val="18"/>
      <w:szCs w:val="18"/>
    </w:rPr>
  </w:style>
  <w:style w:type="paragraph" w:customStyle="1" w:styleId="11">
    <w:name w:val="Основной текст1"/>
    <w:basedOn w:val="a"/>
    <w:link w:val="a3"/>
    <w:uiPriority w:val="99"/>
    <w:rsid w:val="006110D0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uiPriority w:val="99"/>
    <w:rsid w:val="006110D0"/>
    <w:pPr>
      <w:ind w:firstLine="400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6328F1"/>
    <w:pPr>
      <w:ind w:left="720"/>
      <w:contextualSpacing/>
    </w:pPr>
    <w:rPr>
      <w:rFonts w:cs="Times New Roman"/>
      <w:sz w:val="20"/>
      <w:szCs w:val="20"/>
    </w:rPr>
  </w:style>
  <w:style w:type="paragraph" w:styleId="a8">
    <w:name w:val="No Spacing"/>
    <w:uiPriority w:val="99"/>
    <w:qFormat/>
    <w:rsid w:val="001A192F"/>
    <w:pPr>
      <w:widowControl w:val="0"/>
    </w:pPr>
    <w:rPr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3C27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BodyText2Char">
    <w:name w:val="Body Text 2 Char"/>
    <w:uiPriority w:val="99"/>
    <w:locked/>
    <w:rsid w:val="003C27B3"/>
  </w:style>
  <w:style w:type="paragraph" w:styleId="23">
    <w:name w:val="Body Text 2"/>
    <w:basedOn w:val="a"/>
    <w:link w:val="24"/>
    <w:uiPriority w:val="99"/>
    <w:rsid w:val="003C27B3"/>
    <w:pPr>
      <w:widowControl/>
      <w:autoSpaceDE w:val="0"/>
      <w:autoSpaceDN w:val="0"/>
      <w:ind w:firstLine="709"/>
      <w:jc w:val="both"/>
    </w:pPr>
    <w:rPr>
      <w:color w:val="auto"/>
    </w:rPr>
  </w:style>
  <w:style w:type="character" w:customStyle="1" w:styleId="24">
    <w:name w:val="Основной текст 2 Знак"/>
    <w:link w:val="23"/>
    <w:uiPriority w:val="99"/>
    <w:semiHidden/>
    <w:locked/>
    <w:rsid w:val="00F62B96"/>
    <w:rPr>
      <w:rFonts w:cs="Times New Roman"/>
      <w:color w:val="000000"/>
      <w:sz w:val="24"/>
      <w:szCs w:val="24"/>
    </w:rPr>
  </w:style>
  <w:style w:type="character" w:customStyle="1" w:styleId="210">
    <w:name w:val="Основной текст 2 Знак1"/>
    <w:uiPriority w:val="99"/>
    <w:semiHidden/>
    <w:rsid w:val="003C27B3"/>
    <w:rPr>
      <w:rFonts w:cs="Times New Roman"/>
      <w:color w:val="000000"/>
    </w:rPr>
  </w:style>
  <w:style w:type="paragraph" w:customStyle="1" w:styleId="ConsTitle">
    <w:name w:val="ConsTitle"/>
    <w:uiPriority w:val="99"/>
    <w:rsid w:val="003C27B3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02671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ConsPlusNormal">
    <w:name w:val="ConsPlusNormal"/>
    <w:uiPriority w:val="99"/>
    <w:rsid w:val="00026712"/>
    <w:pPr>
      <w:suppressAutoHyphens/>
      <w:autoSpaceDE w:val="0"/>
      <w:ind w:firstLine="720"/>
    </w:pPr>
    <w:rPr>
      <w:rFonts w:ascii="Arial" w:eastAsia="Times New Roman" w:hAnsi="Arial" w:cs="Arial"/>
      <w:lang w:eastAsia="zh-CN"/>
    </w:rPr>
  </w:style>
  <w:style w:type="paragraph" w:styleId="HTML">
    <w:name w:val="HTML Preformatted"/>
    <w:basedOn w:val="a"/>
    <w:link w:val="HTML0"/>
    <w:uiPriority w:val="99"/>
    <w:semiHidden/>
    <w:rsid w:val="005A6B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A6B17"/>
    <w:rPr>
      <w:rFonts w:ascii="Courier New" w:hAnsi="Courier New" w:cs="Courier New"/>
      <w:sz w:val="20"/>
      <w:szCs w:val="20"/>
      <w:lang w:bidi="ar-SA"/>
    </w:rPr>
  </w:style>
  <w:style w:type="character" w:customStyle="1" w:styleId="a7">
    <w:name w:val="Абзац списка Знак"/>
    <w:link w:val="a6"/>
    <w:uiPriority w:val="99"/>
    <w:locked/>
    <w:rsid w:val="005A6B17"/>
    <w:rPr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705F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705FD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25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Владимирович Малахов</dc:creator>
  <cp:keywords/>
  <dc:description/>
  <cp:lastModifiedBy>Пользователь</cp:lastModifiedBy>
  <cp:revision>30</cp:revision>
  <cp:lastPrinted>2023-12-13T02:42:00Z</cp:lastPrinted>
  <dcterms:created xsi:type="dcterms:W3CDTF">2021-12-06T06:14:00Z</dcterms:created>
  <dcterms:modified xsi:type="dcterms:W3CDTF">2023-12-13T02:43:00Z</dcterms:modified>
</cp:coreProperties>
</file>